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8A0A7" w14:textId="77777777" w:rsidR="00875E5E" w:rsidRPr="00685F7D" w:rsidRDefault="00875E5E" w:rsidP="00875E5E">
      <w:pPr>
        <w:pStyle w:val="NormlWeb"/>
        <w:shd w:val="clear" w:color="auto" w:fill="FFFFFF"/>
        <w:spacing w:before="0" w:beforeAutospacing="0" w:after="150" w:afterAutospacing="0"/>
        <w:jc w:val="center"/>
        <w:rPr>
          <w:rFonts w:ascii="Arial" w:hAnsi="Arial" w:cs="Arial"/>
          <w:b/>
          <w:bCs/>
          <w:sz w:val="22"/>
          <w:szCs w:val="22"/>
        </w:rPr>
      </w:pPr>
      <w:bookmarkStart w:id="0" w:name="_GoBack"/>
      <w:bookmarkEnd w:id="0"/>
      <w:r w:rsidRPr="00685F7D">
        <w:rPr>
          <w:rFonts w:ascii="Arial" w:hAnsi="Arial" w:cs="Arial"/>
          <w:b/>
          <w:bCs/>
          <w:sz w:val="22"/>
          <w:szCs w:val="22"/>
        </w:rPr>
        <w:t>NYILATKOZAT</w:t>
      </w:r>
    </w:p>
    <w:p w14:paraId="23EDCB17" w14:textId="71AAA34F" w:rsidR="009C1D38" w:rsidRPr="00685F7D" w:rsidRDefault="009C1D38" w:rsidP="009C1D38">
      <w:pPr>
        <w:spacing w:after="129"/>
        <w:ind w:right="118"/>
        <w:jc w:val="both"/>
        <w:rPr>
          <w:rStyle w:val="Kiemels"/>
          <w:rFonts w:ascii="Arial" w:hAnsi="Arial" w:cs="Arial"/>
          <w:b/>
          <w:bCs/>
          <w:i w:val="0"/>
          <w:iCs w:val="0"/>
          <w:sz w:val="22"/>
          <w:szCs w:val="22"/>
          <w:highlight w:val="yellow"/>
          <w:shd w:val="clear" w:color="auto" w:fill="FFFFFF"/>
        </w:rPr>
      </w:pPr>
    </w:p>
    <w:p w14:paraId="5F6095D4" w14:textId="1F4B7B6A" w:rsidR="000A75D4" w:rsidRPr="00685F7D" w:rsidRDefault="00153D5A" w:rsidP="00685F7D">
      <w:pPr>
        <w:spacing w:line="360" w:lineRule="auto"/>
        <w:jc w:val="both"/>
        <w:rPr>
          <w:rFonts w:ascii="Arial" w:hAnsi="Arial" w:cs="Arial"/>
          <w:sz w:val="22"/>
          <w:szCs w:val="22"/>
        </w:rPr>
      </w:pPr>
      <w:r w:rsidRPr="00685F7D">
        <w:rPr>
          <w:rFonts w:ascii="Arial" w:hAnsi="Arial" w:cs="Arial"/>
          <w:sz w:val="22"/>
          <w:szCs w:val="22"/>
        </w:rPr>
        <w:t>Alulírott ………………………………………………………………………………………</w:t>
      </w:r>
      <w:r w:rsidR="00685F7D">
        <w:rPr>
          <w:rFonts w:ascii="Arial" w:hAnsi="Arial" w:cs="Arial"/>
          <w:sz w:val="22"/>
          <w:szCs w:val="22"/>
        </w:rPr>
        <w:t>……….</w:t>
      </w:r>
      <w:r w:rsidRPr="00685F7D">
        <w:rPr>
          <w:rFonts w:ascii="Arial" w:hAnsi="Arial" w:cs="Arial"/>
          <w:sz w:val="22"/>
          <w:szCs w:val="22"/>
        </w:rPr>
        <w:t>…a(z)…………………………………………………………………………………</w:t>
      </w:r>
      <w:r w:rsidR="00685F7D">
        <w:rPr>
          <w:rFonts w:ascii="Arial" w:hAnsi="Arial" w:cs="Arial"/>
          <w:sz w:val="22"/>
          <w:szCs w:val="22"/>
        </w:rPr>
        <w:t>……….</w:t>
      </w:r>
      <w:r w:rsidRPr="00685F7D">
        <w:rPr>
          <w:rFonts w:ascii="Arial" w:hAnsi="Arial" w:cs="Arial"/>
          <w:sz w:val="22"/>
          <w:szCs w:val="22"/>
        </w:rPr>
        <w:t xml:space="preserve"> (Társaság)</w:t>
      </w:r>
    </w:p>
    <w:p w14:paraId="1BAAA354" w14:textId="03169582" w:rsidR="00153D5A" w:rsidRPr="00685F7D" w:rsidRDefault="000A75D4" w:rsidP="00685F7D">
      <w:pPr>
        <w:spacing w:line="360" w:lineRule="auto"/>
        <w:jc w:val="both"/>
        <w:rPr>
          <w:rStyle w:val="Kiemels"/>
          <w:rFonts w:ascii="Arial" w:hAnsi="Arial" w:cs="Arial"/>
          <w:i w:val="0"/>
          <w:iCs w:val="0"/>
          <w:sz w:val="22"/>
          <w:szCs w:val="22"/>
        </w:rPr>
      </w:pPr>
      <w:r w:rsidRPr="00685F7D">
        <w:rPr>
          <w:rFonts w:ascii="Arial" w:hAnsi="Arial" w:cs="Arial"/>
          <w:sz w:val="22"/>
          <w:szCs w:val="22"/>
        </w:rPr>
        <w:t>(székhelye:…………………………………</w:t>
      </w:r>
      <w:r w:rsidR="003E22E6">
        <w:rPr>
          <w:rFonts w:ascii="Arial" w:hAnsi="Arial" w:cs="Arial"/>
          <w:sz w:val="22"/>
          <w:szCs w:val="22"/>
        </w:rPr>
        <w:t>…….</w:t>
      </w:r>
      <w:r w:rsidRPr="00685F7D">
        <w:rPr>
          <w:rFonts w:ascii="Arial" w:hAnsi="Arial" w:cs="Arial"/>
          <w:sz w:val="22"/>
          <w:szCs w:val="22"/>
        </w:rPr>
        <w:t>; cégjegyzékszáma:………………………………</w:t>
      </w:r>
      <w:r w:rsidR="00153D5A" w:rsidRPr="00685F7D">
        <w:rPr>
          <w:rFonts w:ascii="Arial" w:hAnsi="Arial" w:cs="Arial"/>
          <w:sz w:val="22"/>
          <w:szCs w:val="22"/>
        </w:rPr>
        <w:t xml:space="preserve"> cégképviseletére jogosult személye, büntetőjogi felelősségem tudatában kijelentem, hogy az általam képviselt Társaság tekintetében az alábbi esetek egyike sem áll fenn:</w:t>
      </w:r>
    </w:p>
    <w:p w14:paraId="7494E98C" w14:textId="3A74D102" w:rsidR="009C1D38" w:rsidRPr="00685F7D" w:rsidRDefault="00AB3410" w:rsidP="00153D5A">
      <w:pPr>
        <w:numPr>
          <w:ilvl w:val="0"/>
          <w:numId w:val="3"/>
        </w:numPr>
        <w:spacing w:before="240" w:after="129"/>
        <w:ind w:left="426" w:right="118" w:hanging="284"/>
        <w:jc w:val="both"/>
        <w:rPr>
          <w:rFonts w:ascii="Arial" w:hAnsi="Arial" w:cs="Arial"/>
          <w:sz w:val="22"/>
          <w:szCs w:val="22"/>
        </w:rPr>
      </w:pPr>
      <w:r w:rsidRPr="00685F7D">
        <w:rPr>
          <w:rFonts w:ascii="Arial" w:hAnsi="Arial" w:cs="Arial"/>
          <w:sz w:val="22"/>
          <w:szCs w:val="22"/>
        </w:rPr>
        <w:t>fizetésképtelen helyzetben van, csőd-, felszámolási-, végelszámolási eljárás alatt áll, vagy ezekkel összefüggésben a hitelezőkkel kötött egyezségben áll, üzleti tevékenységét felfüggesztették, vagy a hitelezőkkel szüneteltetési (vagy azzal egyenértékű) megállapodást írt alá, amelyet az illetékes bíróság az alkalmazandó jogszabályokban előírtak szerint hagyott jóvá, vagy nemzeti jogszabályban előírt hasonló eljárásból eredő bármely hasonló helyzetben van</w:t>
      </w:r>
      <w:r w:rsidR="009C1D38" w:rsidRPr="00685F7D">
        <w:rPr>
          <w:rFonts w:ascii="Arial" w:hAnsi="Arial" w:cs="Arial"/>
          <w:sz w:val="22"/>
          <w:szCs w:val="22"/>
          <w:lang w:val="hu"/>
        </w:rPr>
        <w:t xml:space="preserve">; </w:t>
      </w:r>
    </w:p>
    <w:p w14:paraId="0FD0A8E8" w14:textId="7F8A74C9" w:rsidR="009C1D38" w:rsidRPr="00685F7D" w:rsidRDefault="009C1D38" w:rsidP="009C1D38">
      <w:pPr>
        <w:numPr>
          <w:ilvl w:val="0"/>
          <w:numId w:val="3"/>
        </w:numPr>
        <w:spacing w:after="129"/>
        <w:ind w:left="426" w:right="118" w:hanging="284"/>
        <w:jc w:val="both"/>
        <w:rPr>
          <w:rFonts w:ascii="Arial" w:hAnsi="Arial" w:cs="Arial"/>
          <w:sz w:val="22"/>
          <w:szCs w:val="22"/>
        </w:rPr>
      </w:pPr>
      <w:r w:rsidRPr="00685F7D">
        <w:rPr>
          <w:rFonts w:ascii="Arial" w:hAnsi="Arial" w:cs="Arial"/>
          <w:sz w:val="22"/>
          <w:szCs w:val="22"/>
          <w:lang w:val="hu"/>
        </w:rPr>
        <w:t xml:space="preserve">az elmúlt öt (5) évben </w:t>
      </w:r>
      <w:r w:rsidR="00AB3410" w:rsidRPr="00685F7D">
        <w:rPr>
          <w:rFonts w:ascii="Arial" w:hAnsi="Arial" w:cs="Arial"/>
          <w:sz w:val="22"/>
          <w:szCs w:val="22"/>
        </w:rPr>
        <w:t xml:space="preserve">jogerős ítélet vagy jogerős közigazgatási határozat született rá vonatkozóan valamely adó- vagy társadalombiztosítási járulékfizetési kötelezettségnek az alkalmazandó joggal összhangban történő megszegése miatt, és amennyiben az ilyen kötelezettségek nem kerültek befizetésre, kivéve, ha azok megfizetésére kötelező </w:t>
      </w:r>
      <w:proofErr w:type="spellStart"/>
      <w:r w:rsidR="00AB3410" w:rsidRPr="00685F7D">
        <w:rPr>
          <w:rFonts w:ascii="Arial" w:hAnsi="Arial" w:cs="Arial"/>
          <w:sz w:val="22"/>
          <w:szCs w:val="22"/>
        </w:rPr>
        <w:t>erejű</w:t>
      </w:r>
      <w:proofErr w:type="spellEnd"/>
      <w:r w:rsidR="00AB3410" w:rsidRPr="00685F7D">
        <w:rPr>
          <w:rFonts w:ascii="Arial" w:hAnsi="Arial" w:cs="Arial"/>
          <w:sz w:val="22"/>
          <w:szCs w:val="22"/>
        </w:rPr>
        <w:t xml:space="preserve"> megállapodást kötött</w:t>
      </w:r>
      <w:r w:rsidRPr="00685F7D">
        <w:rPr>
          <w:rFonts w:ascii="Arial" w:hAnsi="Arial" w:cs="Arial"/>
          <w:sz w:val="22"/>
          <w:szCs w:val="22"/>
          <w:lang w:val="hu"/>
        </w:rPr>
        <w:t xml:space="preserve">; </w:t>
      </w:r>
    </w:p>
    <w:p w14:paraId="52EC884C" w14:textId="49D53714" w:rsidR="009C1D38" w:rsidRPr="00685F7D" w:rsidRDefault="009C1D38" w:rsidP="00153D5A">
      <w:pPr>
        <w:numPr>
          <w:ilvl w:val="0"/>
          <w:numId w:val="3"/>
        </w:numPr>
        <w:ind w:left="426" w:right="118" w:hanging="284"/>
        <w:jc w:val="both"/>
        <w:rPr>
          <w:rFonts w:ascii="Arial" w:hAnsi="Arial" w:cs="Arial"/>
          <w:sz w:val="22"/>
          <w:szCs w:val="22"/>
        </w:rPr>
      </w:pPr>
      <w:r w:rsidRPr="00685F7D">
        <w:rPr>
          <w:rFonts w:ascii="Arial" w:hAnsi="Arial" w:cs="Arial"/>
          <w:sz w:val="22"/>
          <w:szCs w:val="22"/>
          <w:lang w:val="hu"/>
        </w:rPr>
        <w:t xml:space="preserve">az elmúlt öt (5) évben </w:t>
      </w:r>
      <w:r w:rsidR="00FC6B4F" w:rsidRPr="00685F7D">
        <w:rPr>
          <w:rFonts w:ascii="Arial" w:hAnsi="Arial" w:cs="Arial"/>
          <w:sz w:val="22"/>
          <w:szCs w:val="22"/>
          <w:lang w:val="hu"/>
        </w:rPr>
        <w:t>a Társaságot</w:t>
      </w:r>
      <w:r w:rsidRPr="00685F7D">
        <w:rPr>
          <w:rFonts w:ascii="Arial" w:hAnsi="Arial" w:cs="Arial"/>
          <w:sz w:val="22"/>
          <w:szCs w:val="22"/>
          <w:lang w:val="hu"/>
        </w:rPr>
        <w:t xml:space="preserve"> </w:t>
      </w:r>
      <w:r w:rsidR="00AB3410" w:rsidRPr="00685F7D">
        <w:rPr>
          <w:rFonts w:ascii="Arial" w:hAnsi="Arial" w:cs="Arial"/>
          <w:sz w:val="22"/>
          <w:szCs w:val="22"/>
        </w:rPr>
        <w:t xml:space="preserve">vagy a felettük képviseleti, döntéshozatali vagy ellenőrzési jogkörrel rendelkező személyeket jogerős ítélettel vagy jogerős közigazgatási határozattal marasztalták súlyos szakmai kötelességszegés miatt, amennyiben az ilyen magatartás jogellenes szándékot vagy súlyos gondatlanságot jelez, mely befolyásolná az </w:t>
      </w:r>
      <w:proofErr w:type="spellStart"/>
      <w:r w:rsidR="00AB3410" w:rsidRPr="00685F7D">
        <w:rPr>
          <w:rFonts w:ascii="Arial" w:hAnsi="Arial" w:cs="Arial"/>
          <w:sz w:val="22"/>
          <w:szCs w:val="22"/>
        </w:rPr>
        <w:t>InvestEU</w:t>
      </w:r>
      <w:proofErr w:type="spellEnd"/>
      <w:r w:rsidR="00AB3410" w:rsidRPr="00685F7D">
        <w:rPr>
          <w:rFonts w:ascii="Arial" w:hAnsi="Arial" w:cs="Arial"/>
          <w:sz w:val="22"/>
          <w:szCs w:val="22"/>
        </w:rPr>
        <w:t xml:space="preserve"> Együttműködési Megállapodás vagy adott esetben a hitelszerződés végrehajtására való képességüket, és amely mögött az alábbi okok valamelyike áll</w:t>
      </w:r>
      <w:r w:rsidRPr="00685F7D">
        <w:rPr>
          <w:rFonts w:ascii="Arial" w:hAnsi="Arial" w:cs="Arial"/>
          <w:sz w:val="22"/>
          <w:szCs w:val="22"/>
          <w:lang w:val="hu"/>
        </w:rPr>
        <w:t xml:space="preserve">: </w:t>
      </w:r>
    </w:p>
    <w:p w14:paraId="5735B867" w14:textId="77777777" w:rsidR="009C1D38" w:rsidRPr="00685F7D" w:rsidRDefault="009C1D38" w:rsidP="00153D5A">
      <w:pPr>
        <w:numPr>
          <w:ilvl w:val="2"/>
          <w:numId w:val="1"/>
        </w:numPr>
        <w:ind w:left="1276" w:right="118" w:hanging="425"/>
        <w:jc w:val="both"/>
        <w:rPr>
          <w:rFonts w:ascii="Arial" w:hAnsi="Arial" w:cs="Arial"/>
          <w:sz w:val="22"/>
          <w:szCs w:val="22"/>
        </w:rPr>
      </w:pPr>
      <w:r w:rsidRPr="00685F7D">
        <w:rPr>
          <w:rFonts w:ascii="Arial" w:hAnsi="Arial" w:cs="Arial"/>
          <w:sz w:val="22"/>
          <w:szCs w:val="22"/>
          <w:lang w:val="hu"/>
        </w:rPr>
        <w:t xml:space="preserve">a kizáró okok hiányának, illetve a jogosultsági vagy kiválasztási feltételek teljesülésének ellenőrzéséhez, valamint a szerződés vagy megállapodás teljesítéséhez szükséges vagy lényeges befolyással bíró információk megtévesztő, gondatlan közlése vagy csalárd módon valótlan színben való feltüntetése;  </w:t>
      </w:r>
    </w:p>
    <w:p w14:paraId="42F03DBB" w14:textId="77777777" w:rsidR="009C1D38" w:rsidRPr="00685F7D" w:rsidRDefault="009C1D38" w:rsidP="00153D5A">
      <w:pPr>
        <w:numPr>
          <w:ilvl w:val="2"/>
          <w:numId w:val="1"/>
        </w:numPr>
        <w:ind w:left="1276" w:right="118" w:hanging="425"/>
        <w:jc w:val="both"/>
        <w:rPr>
          <w:rFonts w:ascii="Arial" w:hAnsi="Arial" w:cs="Arial"/>
          <w:sz w:val="22"/>
          <w:szCs w:val="22"/>
        </w:rPr>
      </w:pPr>
      <w:r w:rsidRPr="00685F7D">
        <w:rPr>
          <w:rFonts w:ascii="Arial" w:hAnsi="Arial" w:cs="Arial"/>
          <w:sz w:val="22"/>
          <w:szCs w:val="22"/>
          <w:lang w:val="hu"/>
        </w:rPr>
        <w:t xml:space="preserve">a verseny torzítására irányuló megállapodások kötése más személyekkel vagy szervezetekkel; </w:t>
      </w:r>
    </w:p>
    <w:p w14:paraId="157D0182" w14:textId="2259450C" w:rsidR="009C1D38" w:rsidRPr="00685F7D" w:rsidRDefault="009C1D38" w:rsidP="00153D5A">
      <w:pPr>
        <w:numPr>
          <w:ilvl w:val="2"/>
          <w:numId w:val="1"/>
        </w:numPr>
        <w:ind w:left="1276" w:right="118" w:hanging="425"/>
        <w:jc w:val="both"/>
        <w:rPr>
          <w:rFonts w:ascii="Arial" w:hAnsi="Arial" w:cs="Arial"/>
          <w:sz w:val="22"/>
          <w:szCs w:val="22"/>
        </w:rPr>
      </w:pPr>
      <w:r w:rsidRPr="00685F7D">
        <w:rPr>
          <w:rFonts w:ascii="Arial" w:hAnsi="Arial" w:cs="Arial"/>
          <w:sz w:val="22"/>
          <w:szCs w:val="22"/>
          <w:lang w:val="hu"/>
        </w:rPr>
        <w:t>az ajánlatkérő szerv döntéshozatali folyamatának tisztességtelen befolyásolására tett kísérlet a vonatkozó odaítélési eljárás során</w:t>
      </w:r>
      <w:r w:rsidR="00AB3410" w:rsidRPr="00685F7D">
        <w:rPr>
          <w:rFonts w:ascii="Arial" w:hAnsi="Arial" w:cs="Arial"/>
          <w:sz w:val="22"/>
          <w:szCs w:val="22"/>
          <w:lang w:val="hu"/>
        </w:rPr>
        <w:t xml:space="preserve"> </w:t>
      </w:r>
      <w:r w:rsidR="00AB3410" w:rsidRPr="00685F7D">
        <w:rPr>
          <w:rFonts w:ascii="Arial" w:hAnsi="Arial" w:cs="Arial"/>
          <w:sz w:val="22"/>
          <w:szCs w:val="22"/>
        </w:rPr>
        <w:t>(a fogalom Költségvetési Rendeletben</w:t>
      </w:r>
      <w:r w:rsidR="00AB3410" w:rsidRPr="00685F7D">
        <w:rPr>
          <w:rStyle w:val="Lbjegyzet-hivatkozs"/>
          <w:rFonts w:ascii="Arial" w:hAnsi="Arial" w:cs="Arial"/>
          <w:sz w:val="22"/>
          <w:szCs w:val="22"/>
        </w:rPr>
        <w:footnoteReference w:id="1"/>
      </w:r>
      <w:r w:rsidR="00AB3410" w:rsidRPr="00685F7D">
        <w:rPr>
          <w:rFonts w:ascii="Arial" w:hAnsi="Arial" w:cs="Arial"/>
          <w:sz w:val="22"/>
          <w:szCs w:val="22"/>
        </w:rPr>
        <w:t xml:space="preserve"> való meghatározása szerint)</w:t>
      </w:r>
      <w:r w:rsidRPr="00685F7D">
        <w:rPr>
          <w:rFonts w:ascii="Arial" w:hAnsi="Arial" w:cs="Arial"/>
          <w:sz w:val="22"/>
          <w:szCs w:val="22"/>
          <w:lang w:val="hu"/>
        </w:rPr>
        <w:t xml:space="preserve">; </w:t>
      </w:r>
    </w:p>
    <w:p w14:paraId="77AF9225" w14:textId="4F4D1D8F" w:rsidR="009C1D38" w:rsidRPr="00685F7D" w:rsidRDefault="009C1D38" w:rsidP="00153D5A">
      <w:pPr>
        <w:numPr>
          <w:ilvl w:val="2"/>
          <w:numId w:val="1"/>
        </w:numPr>
        <w:spacing w:after="240"/>
        <w:ind w:left="1276" w:right="118" w:hanging="425"/>
        <w:jc w:val="both"/>
        <w:rPr>
          <w:rFonts w:ascii="Arial" w:hAnsi="Arial" w:cs="Arial"/>
          <w:sz w:val="22"/>
          <w:szCs w:val="22"/>
        </w:rPr>
      </w:pPr>
      <w:r w:rsidRPr="00685F7D">
        <w:rPr>
          <w:rFonts w:ascii="Arial" w:hAnsi="Arial" w:cs="Arial"/>
          <w:sz w:val="22"/>
          <w:szCs w:val="22"/>
          <w:lang w:val="hu"/>
        </w:rPr>
        <w:t>olyan bizalmas információk megszerzésére tett kísérlet, amelyek tisztességtelen előnyökhöz juttathatják a vonatkozó odaítélési eljárásban</w:t>
      </w:r>
      <w:r w:rsidR="00AB3410" w:rsidRPr="00685F7D">
        <w:rPr>
          <w:rFonts w:ascii="Arial" w:hAnsi="Arial" w:cs="Arial"/>
          <w:sz w:val="22"/>
          <w:szCs w:val="22"/>
          <w:lang w:val="hu"/>
        </w:rPr>
        <w:t xml:space="preserve"> </w:t>
      </w:r>
      <w:r w:rsidR="00AB3410" w:rsidRPr="00685F7D">
        <w:rPr>
          <w:rFonts w:ascii="Arial" w:hAnsi="Arial" w:cs="Arial"/>
          <w:sz w:val="22"/>
          <w:szCs w:val="22"/>
        </w:rPr>
        <w:t>(a fogalom Költségvetési Rendeletben való meghatározása szerint)</w:t>
      </w:r>
      <w:r w:rsidRPr="00685F7D">
        <w:rPr>
          <w:rFonts w:ascii="Arial" w:hAnsi="Arial" w:cs="Arial"/>
          <w:sz w:val="22"/>
          <w:szCs w:val="22"/>
          <w:lang w:val="hu"/>
        </w:rPr>
        <w:t xml:space="preserve">; </w:t>
      </w:r>
    </w:p>
    <w:p w14:paraId="25867EF1" w14:textId="0BA5550B" w:rsidR="009C1D38" w:rsidRPr="00685F7D" w:rsidRDefault="009C1D38" w:rsidP="00153D5A">
      <w:pPr>
        <w:numPr>
          <w:ilvl w:val="0"/>
          <w:numId w:val="3"/>
        </w:numPr>
        <w:ind w:left="426" w:right="118" w:hanging="284"/>
        <w:jc w:val="both"/>
        <w:rPr>
          <w:rFonts w:ascii="Arial" w:hAnsi="Arial" w:cs="Arial"/>
          <w:sz w:val="22"/>
          <w:szCs w:val="22"/>
        </w:rPr>
      </w:pPr>
      <w:r w:rsidRPr="00685F7D">
        <w:rPr>
          <w:rFonts w:ascii="Arial" w:hAnsi="Arial" w:cs="Arial"/>
          <w:sz w:val="22"/>
          <w:szCs w:val="22"/>
          <w:lang w:val="hu"/>
        </w:rPr>
        <w:t xml:space="preserve">az elmúlt öt (5) évben </w:t>
      </w:r>
      <w:r w:rsidR="00FC6B4F" w:rsidRPr="00685F7D">
        <w:rPr>
          <w:rFonts w:ascii="Arial" w:hAnsi="Arial" w:cs="Arial"/>
          <w:sz w:val="22"/>
          <w:szCs w:val="22"/>
          <w:lang w:val="hu"/>
        </w:rPr>
        <w:t>a Társaságot</w:t>
      </w:r>
      <w:r w:rsidRPr="00685F7D">
        <w:rPr>
          <w:rFonts w:ascii="Arial" w:hAnsi="Arial" w:cs="Arial"/>
          <w:sz w:val="22"/>
          <w:szCs w:val="22"/>
          <w:lang w:val="hu"/>
        </w:rPr>
        <w:t xml:space="preserve"> vagy </w:t>
      </w:r>
      <w:r w:rsidR="00AB3410" w:rsidRPr="00685F7D">
        <w:rPr>
          <w:rFonts w:ascii="Arial" w:hAnsi="Arial" w:cs="Arial"/>
          <w:sz w:val="22"/>
          <w:szCs w:val="22"/>
        </w:rPr>
        <w:t>a felettük képviseleti, döntéshozatali vagy ellenőrzési jogkörrel rendelkező személyeket jogerősen marasztalták a következők valamelyike okán</w:t>
      </w:r>
      <w:r w:rsidRPr="00685F7D">
        <w:rPr>
          <w:rFonts w:ascii="Arial" w:hAnsi="Arial" w:cs="Arial"/>
          <w:sz w:val="22"/>
          <w:szCs w:val="22"/>
          <w:lang w:val="hu"/>
        </w:rPr>
        <w:t xml:space="preserve">: </w:t>
      </w:r>
    </w:p>
    <w:p w14:paraId="33C0B3CD" w14:textId="77777777" w:rsidR="009C1D38" w:rsidRPr="00685F7D" w:rsidRDefault="009C1D38" w:rsidP="00153D5A">
      <w:pPr>
        <w:numPr>
          <w:ilvl w:val="2"/>
          <w:numId w:val="2"/>
        </w:numPr>
        <w:ind w:left="1276" w:right="118" w:hanging="425"/>
        <w:jc w:val="both"/>
        <w:rPr>
          <w:rFonts w:ascii="Arial" w:hAnsi="Arial" w:cs="Arial"/>
          <w:sz w:val="22"/>
          <w:szCs w:val="22"/>
        </w:rPr>
      </w:pPr>
      <w:r w:rsidRPr="00685F7D">
        <w:rPr>
          <w:rFonts w:ascii="Arial" w:hAnsi="Arial" w:cs="Arial"/>
          <w:sz w:val="22"/>
          <w:szCs w:val="22"/>
          <w:lang w:val="hu"/>
        </w:rPr>
        <w:t xml:space="preserve">csalás;  </w:t>
      </w:r>
    </w:p>
    <w:p w14:paraId="02BE878F" w14:textId="77777777" w:rsidR="009C1D38" w:rsidRPr="00685F7D" w:rsidRDefault="009C1D38" w:rsidP="00153D5A">
      <w:pPr>
        <w:numPr>
          <w:ilvl w:val="2"/>
          <w:numId w:val="2"/>
        </w:numPr>
        <w:ind w:left="1276" w:right="118" w:hanging="425"/>
        <w:jc w:val="both"/>
        <w:rPr>
          <w:rFonts w:ascii="Arial" w:hAnsi="Arial" w:cs="Arial"/>
          <w:sz w:val="22"/>
          <w:szCs w:val="22"/>
        </w:rPr>
      </w:pPr>
      <w:r w:rsidRPr="00685F7D">
        <w:rPr>
          <w:rFonts w:ascii="Arial" w:hAnsi="Arial" w:cs="Arial"/>
          <w:sz w:val="22"/>
          <w:szCs w:val="22"/>
          <w:lang w:val="hu"/>
        </w:rPr>
        <w:t xml:space="preserve">korrupció;  </w:t>
      </w:r>
    </w:p>
    <w:p w14:paraId="62632262" w14:textId="77777777" w:rsidR="009C1D38" w:rsidRPr="00685F7D" w:rsidRDefault="009C1D38" w:rsidP="00153D5A">
      <w:pPr>
        <w:numPr>
          <w:ilvl w:val="2"/>
          <w:numId w:val="2"/>
        </w:numPr>
        <w:ind w:left="1276" w:right="118" w:hanging="425"/>
        <w:jc w:val="both"/>
        <w:rPr>
          <w:rFonts w:ascii="Arial" w:hAnsi="Arial" w:cs="Arial"/>
          <w:sz w:val="22"/>
          <w:szCs w:val="22"/>
        </w:rPr>
      </w:pPr>
      <w:r w:rsidRPr="00685F7D">
        <w:rPr>
          <w:rFonts w:ascii="Arial" w:hAnsi="Arial" w:cs="Arial"/>
          <w:sz w:val="22"/>
          <w:szCs w:val="22"/>
          <w:lang w:val="hu"/>
        </w:rPr>
        <w:t xml:space="preserve">bűnszervezetben való részvétel; </w:t>
      </w:r>
    </w:p>
    <w:p w14:paraId="102AF49B" w14:textId="77777777" w:rsidR="009C1D38" w:rsidRPr="00685F7D" w:rsidRDefault="009C1D38" w:rsidP="00153D5A">
      <w:pPr>
        <w:numPr>
          <w:ilvl w:val="2"/>
          <w:numId w:val="2"/>
        </w:numPr>
        <w:ind w:left="1276" w:right="118" w:hanging="425"/>
        <w:jc w:val="both"/>
        <w:rPr>
          <w:rFonts w:ascii="Arial" w:hAnsi="Arial" w:cs="Arial"/>
          <w:sz w:val="22"/>
          <w:szCs w:val="22"/>
        </w:rPr>
      </w:pPr>
      <w:r w:rsidRPr="00685F7D">
        <w:rPr>
          <w:rFonts w:ascii="Arial" w:hAnsi="Arial" w:cs="Arial"/>
          <w:sz w:val="22"/>
          <w:szCs w:val="22"/>
          <w:lang w:val="hu"/>
        </w:rPr>
        <w:lastRenderedPageBreak/>
        <w:t xml:space="preserve">pénzmosás vagy terrorizmus finanszírozása; </w:t>
      </w:r>
    </w:p>
    <w:p w14:paraId="5AF6911C" w14:textId="77777777" w:rsidR="009C1D38" w:rsidRPr="00685F7D" w:rsidRDefault="009C1D38" w:rsidP="00153D5A">
      <w:pPr>
        <w:numPr>
          <w:ilvl w:val="2"/>
          <w:numId w:val="2"/>
        </w:numPr>
        <w:ind w:left="1276" w:right="118" w:hanging="425"/>
        <w:jc w:val="both"/>
        <w:rPr>
          <w:rFonts w:ascii="Arial" w:hAnsi="Arial" w:cs="Arial"/>
          <w:sz w:val="22"/>
          <w:szCs w:val="22"/>
        </w:rPr>
      </w:pPr>
      <w:r w:rsidRPr="00685F7D">
        <w:rPr>
          <w:rFonts w:ascii="Arial" w:hAnsi="Arial" w:cs="Arial"/>
          <w:sz w:val="22"/>
          <w:szCs w:val="22"/>
          <w:lang w:val="hu"/>
        </w:rPr>
        <w:t xml:space="preserve">terrorista bűncselekmények vagy terrorista tevékenységhez kapcsolódó bűncselekmények elkövetése, illetve ilyen bűncselekmények elkövetésére való felbujtás, bűnsegély, bűnpártolás vagy annak kísérlete; </w:t>
      </w:r>
    </w:p>
    <w:p w14:paraId="4029BEDB" w14:textId="77777777" w:rsidR="009C1D38" w:rsidRPr="00685F7D" w:rsidRDefault="009C1D38" w:rsidP="009C1D38">
      <w:pPr>
        <w:numPr>
          <w:ilvl w:val="2"/>
          <w:numId w:val="2"/>
        </w:numPr>
        <w:spacing w:after="129"/>
        <w:ind w:left="1276" w:right="118" w:hanging="425"/>
        <w:jc w:val="both"/>
        <w:rPr>
          <w:rFonts w:ascii="Arial" w:hAnsi="Arial" w:cs="Arial"/>
          <w:sz w:val="22"/>
          <w:szCs w:val="22"/>
        </w:rPr>
      </w:pPr>
      <w:r w:rsidRPr="00685F7D">
        <w:rPr>
          <w:rFonts w:ascii="Arial" w:hAnsi="Arial" w:cs="Arial"/>
          <w:sz w:val="22"/>
          <w:szCs w:val="22"/>
          <w:lang w:val="hu"/>
        </w:rPr>
        <w:t xml:space="preserve">gyermekmunka és az emberkereskedelem más formái; </w:t>
      </w:r>
    </w:p>
    <w:p w14:paraId="1C8BAFAD" w14:textId="47E862A8" w:rsidR="009C1D38" w:rsidRPr="00685F7D" w:rsidRDefault="009C1D38" w:rsidP="009C1D38">
      <w:pPr>
        <w:numPr>
          <w:ilvl w:val="0"/>
          <w:numId w:val="4"/>
        </w:numPr>
        <w:ind w:left="426" w:right="118" w:hanging="284"/>
        <w:jc w:val="both"/>
        <w:rPr>
          <w:rFonts w:ascii="Arial" w:hAnsi="Arial" w:cs="Arial"/>
          <w:sz w:val="22"/>
          <w:szCs w:val="22"/>
        </w:rPr>
      </w:pPr>
      <w:r w:rsidRPr="00685F7D">
        <w:rPr>
          <w:rFonts w:ascii="Arial" w:hAnsi="Arial" w:cs="Arial"/>
          <w:sz w:val="22"/>
          <w:szCs w:val="22"/>
          <w:lang w:val="hu"/>
        </w:rPr>
        <w:t xml:space="preserve">a </w:t>
      </w:r>
      <w:r w:rsidR="00FC6B4F" w:rsidRPr="00685F7D">
        <w:rPr>
          <w:rFonts w:ascii="Arial" w:hAnsi="Arial" w:cs="Arial"/>
          <w:sz w:val="22"/>
          <w:szCs w:val="22"/>
          <w:lang w:val="hu"/>
        </w:rPr>
        <w:t>Tá</w:t>
      </w:r>
      <w:r w:rsidR="00685F7D">
        <w:rPr>
          <w:rFonts w:ascii="Arial" w:hAnsi="Arial" w:cs="Arial"/>
          <w:sz w:val="22"/>
          <w:szCs w:val="22"/>
          <w:lang w:val="hu"/>
        </w:rPr>
        <w:t>rs</w:t>
      </w:r>
      <w:r w:rsidR="00FC6B4F" w:rsidRPr="00685F7D">
        <w:rPr>
          <w:rFonts w:ascii="Arial" w:hAnsi="Arial" w:cs="Arial"/>
          <w:sz w:val="22"/>
          <w:szCs w:val="22"/>
          <w:lang w:val="hu"/>
        </w:rPr>
        <w:t xml:space="preserve">aság </w:t>
      </w:r>
      <w:r w:rsidR="00685F7D">
        <w:rPr>
          <w:rFonts w:ascii="Arial" w:hAnsi="Arial" w:cs="Arial"/>
          <w:sz w:val="22"/>
          <w:szCs w:val="22"/>
          <w:lang w:val="hu"/>
        </w:rPr>
        <w:t>a</w:t>
      </w:r>
      <w:r w:rsidR="00AB3410" w:rsidRPr="00685F7D">
        <w:rPr>
          <w:rFonts w:ascii="Arial" w:hAnsi="Arial" w:cs="Arial"/>
          <w:sz w:val="22"/>
          <w:szCs w:val="22"/>
        </w:rPr>
        <w:t>z Európai Bizottság által létrehozott és működtetett</w:t>
      </w:r>
      <w:r w:rsidRPr="00685F7D">
        <w:rPr>
          <w:rFonts w:ascii="Arial" w:hAnsi="Arial" w:cs="Arial"/>
          <w:sz w:val="22"/>
          <w:szCs w:val="22"/>
          <w:lang w:val="hu"/>
        </w:rPr>
        <w:t xml:space="preserve"> korai észlelési és kizárási rendszer</w:t>
      </w:r>
      <w:r w:rsidR="00153D5A" w:rsidRPr="00685F7D">
        <w:rPr>
          <w:rFonts w:ascii="Arial" w:hAnsi="Arial" w:cs="Arial"/>
          <w:sz w:val="22"/>
          <w:szCs w:val="22"/>
          <w:lang w:val="hu"/>
        </w:rPr>
        <w:t xml:space="preserve"> kizárt vagy pénzbírsággal sújtott gazdasági szereplők közzétett listájára vonatkozó </w:t>
      </w:r>
      <w:r w:rsidRPr="00685F7D">
        <w:rPr>
          <w:rFonts w:ascii="Arial" w:hAnsi="Arial" w:cs="Arial"/>
          <w:sz w:val="22"/>
          <w:szCs w:val="22"/>
          <w:lang w:val="hu"/>
        </w:rPr>
        <w:t>adatbázisában szereplő kizárási határozat hatálya alá tartoz</w:t>
      </w:r>
      <w:r w:rsidR="00FC6B4F" w:rsidRPr="00685F7D">
        <w:rPr>
          <w:rFonts w:ascii="Arial" w:hAnsi="Arial" w:cs="Arial"/>
          <w:sz w:val="22"/>
          <w:szCs w:val="22"/>
          <w:lang w:val="hu"/>
        </w:rPr>
        <w:t>i</w:t>
      </w:r>
      <w:r w:rsidRPr="00685F7D">
        <w:rPr>
          <w:rFonts w:ascii="Arial" w:hAnsi="Arial" w:cs="Arial"/>
          <w:sz w:val="22"/>
          <w:szCs w:val="22"/>
          <w:lang w:val="hu"/>
        </w:rPr>
        <w:t>k</w:t>
      </w:r>
      <w:r w:rsidR="00153D5A" w:rsidRPr="00685F7D">
        <w:rPr>
          <w:rFonts w:ascii="Arial" w:hAnsi="Arial" w:cs="Arial"/>
          <w:sz w:val="22"/>
          <w:szCs w:val="22"/>
          <w:lang w:val="hu"/>
        </w:rPr>
        <w:t>.</w:t>
      </w:r>
    </w:p>
    <w:p w14:paraId="3922E1D8" w14:textId="77777777" w:rsidR="00673FCA" w:rsidRPr="00685F7D" w:rsidRDefault="00673FCA" w:rsidP="00673FCA">
      <w:pPr>
        <w:pStyle w:val="NormlWeb"/>
        <w:shd w:val="clear" w:color="auto" w:fill="FFFFFF"/>
        <w:spacing w:before="0" w:beforeAutospacing="0" w:after="150" w:afterAutospacing="0"/>
        <w:rPr>
          <w:rFonts w:ascii="Arial" w:hAnsi="Arial" w:cs="Arial"/>
          <w:b/>
          <w:bCs/>
          <w:sz w:val="22"/>
          <w:szCs w:val="22"/>
        </w:rPr>
      </w:pPr>
    </w:p>
    <w:p w14:paraId="7DD54AB8" w14:textId="77777777" w:rsidR="003E22E6" w:rsidRDefault="003E22E6" w:rsidP="004A03F6">
      <w:pPr>
        <w:rPr>
          <w:rFonts w:ascii="Arial" w:hAnsi="Arial" w:cs="Arial"/>
          <w:sz w:val="22"/>
          <w:szCs w:val="22"/>
        </w:rPr>
      </w:pPr>
    </w:p>
    <w:p w14:paraId="7A1B8F11" w14:textId="77777777" w:rsidR="003E22E6" w:rsidRDefault="003E22E6" w:rsidP="004A03F6">
      <w:pPr>
        <w:rPr>
          <w:rFonts w:ascii="Arial" w:hAnsi="Arial" w:cs="Arial"/>
          <w:sz w:val="22"/>
          <w:szCs w:val="22"/>
        </w:rPr>
      </w:pPr>
    </w:p>
    <w:p w14:paraId="26FEC29A" w14:textId="7AA07E55" w:rsidR="000A75D4" w:rsidRPr="00685F7D" w:rsidRDefault="00A14662" w:rsidP="004A03F6">
      <w:pPr>
        <w:rPr>
          <w:rFonts w:ascii="Arial" w:hAnsi="Arial" w:cs="Arial"/>
          <w:b/>
          <w:bCs/>
          <w:sz w:val="22"/>
          <w:szCs w:val="22"/>
        </w:rPr>
      </w:pPr>
      <w:r w:rsidRPr="00685F7D">
        <w:rPr>
          <w:rFonts w:ascii="Arial" w:hAnsi="Arial" w:cs="Arial"/>
          <w:sz w:val="22"/>
          <w:szCs w:val="22"/>
        </w:rPr>
        <w:t>a Társaság</w:t>
      </w:r>
      <w:r w:rsidRPr="00685F7D">
        <w:rPr>
          <w:rFonts w:ascii="Arial" w:hAnsi="Arial" w:cs="Arial"/>
          <w:b/>
          <w:bCs/>
          <w:sz w:val="22"/>
          <w:szCs w:val="22"/>
        </w:rPr>
        <w:t xml:space="preserve"> </w:t>
      </w:r>
      <w:r w:rsidRPr="00685F7D">
        <w:rPr>
          <w:rFonts w:ascii="Arial" w:hAnsi="Arial" w:cs="Arial"/>
          <w:sz w:val="22"/>
          <w:szCs w:val="22"/>
        </w:rPr>
        <w:t xml:space="preserve">képviseletében eljárva cégjegyzésre jogosult képviselő: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3"/>
      </w:tblGrid>
      <w:tr w:rsidR="00673FCA" w:rsidRPr="00685F7D" w14:paraId="036975F8" w14:textId="77777777" w:rsidTr="004A03F6">
        <w:tc>
          <w:tcPr>
            <w:tcW w:w="5949" w:type="dxa"/>
          </w:tcPr>
          <w:p w14:paraId="28D4D1B9" w14:textId="77777777" w:rsidR="00673FCA" w:rsidRPr="00685F7D" w:rsidRDefault="00673FCA" w:rsidP="002726BB">
            <w:pPr>
              <w:rPr>
                <w:rFonts w:ascii="Arial" w:hAnsi="Arial" w:cs="Arial"/>
                <w:sz w:val="22"/>
                <w:szCs w:val="22"/>
              </w:rPr>
            </w:pPr>
          </w:p>
          <w:p w14:paraId="077E6D05" w14:textId="77777777" w:rsidR="00673FCA" w:rsidRPr="00685F7D" w:rsidRDefault="00673FCA" w:rsidP="002726BB">
            <w:pPr>
              <w:rPr>
                <w:rFonts w:ascii="Arial" w:hAnsi="Arial" w:cs="Arial"/>
                <w:sz w:val="22"/>
                <w:szCs w:val="22"/>
              </w:rPr>
            </w:pPr>
          </w:p>
        </w:tc>
        <w:tc>
          <w:tcPr>
            <w:tcW w:w="3113" w:type="dxa"/>
          </w:tcPr>
          <w:p w14:paraId="1828FEE2" w14:textId="77777777" w:rsidR="00673FCA" w:rsidRPr="00685F7D" w:rsidRDefault="00673FCA" w:rsidP="002726BB">
            <w:pPr>
              <w:jc w:val="center"/>
              <w:rPr>
                <w:rFonts w:ascii="Arial" w:hAnsi="Arial" w:cs="Arial"/>
                <w:sz w:val="22"/>
                <w:szCs w:val="22"/>
              </w:rPr>
            </w:pPr>
          </w:p>
          <w:p w14:paraId="77C6E210" w14:textId="77777777" w:rsidR="00673FCA" w:rsidRPr="00685F7D" w:rsidRDefault="00673FCA" w:rsidP="002726BB">
            <w:pPr>
              <w:jc w:val="center"/>
              <w:rPr>
                <w:rFonts w:ascii="Arial" w:hAnsi="Arial" w:cs="Arial"/>
                <w:sz w:val="22"/>
                <w:szCs w:val="22"/>
              </w:rPr>
            </w:pPr>
          </w:p>
          <w:p w14:paraId="23DB8855" w14:textId="77777777" w:rsidR="00673FCA" w:rsidRPr="00685F7D" w:rsidRDefault="00673FCA" w:rsidP="002726BB">
            <w:pPr>
              <w:jc w:val="center"/>
              <w:rPr>
                <w:rFonts w:ascii="Arial" w:hAnsi="Arial" w:cs="Arial"/>
                <w:sz w:val="22"/>
                <w:szCs w:val="22"/>
              </w:rPr>
            </w:pPr>
          </w:p>
          <w:p w14:paraId="3809FCEC" w14:textId="77777777" w:rsidR="00673FCA" w:rsidRPr="00685F7D" w:rsidRDefault="00673FCA" w:rsidP="002726BB">
            <w:pPr>
              <w:jc w:val="center"/>
              <w:rPr>
                <w:rFonts w:ascii="Arial" w:hAnsi="Arial" w:cs="Arial"/>
                <w:sz w:val="22"/>
                <w:szCs w:val="22"/>
              </w:rPr>
            </w:pPr>
            <w:r w:rsidRPr="00685F7D">
              <w:rPr>
                <w:rFonts w:ascii="Arial" w:hAnsi="Arial" w:cs="Arial"/>
                <w:sz w:val="22"/>
                <w:szCs w:val="22"/>
              </w:rPr>
              <w:t>-------------------------------</w:t>
            </w:r>
          </w:p>
          <w:p w14:paraId="7238AD9E" w14:textId="77777777" w:rsidR="00673FCA" w:rsidRPr="00685F7D" w:rsidRDefault="00673FCA" w:rsidP="002726BB">
            <w:pPr>
              <w:jc w:val="center"/>
              <w:rPr>
                <w:rFonts w:ascii="Arial" w:hAnsi="Arial" w:cs="Arial"/>
                <w:sz w:val="22"/>
                <w:szCs w:val="22"/>
              </w:rPr>
            </w:pPr>
            <w:r w:rsidRPr="00685F7D">
              <w:rPr>
                <w:rFonts w:ascii="Arial" w:hAnsi="Arial" w:cs="Arial"/>
                <w:sz w:val="22"/>
                <w:szCs w:val="22"/>
              </w:rPr>
              <w:t>(aláírás)</w:t>
            </w:r>
          </w:p>
        </w:tc>
      </w:tr>
    </w:tbl>
    <w:p w14:paraId="6595A6DC" w14:textId="77777777" w:rsidR="002D3F7B" w:rsidRPr="00153D5A" w:rsidRDefault="002D3F7B"/>
    <w:sectPr w:rsidR="002D3F7B" w:rsidRPr="00153D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EA59E" w14:textId="77777777" w:rsidR="00AB3410" w:rsidRDefault="00AB3410" w:rsidP="00AB3410">
      <w:r>
        <w:separator/>
      </w:r>
    </w:p>
  </w:endnote>
  <w:endnote w:type="continuationSeparator" w:id="0">
    <w:p w14:paraId="24471773" w14:textId="77777777" w:rsidR="00AB3410" w:rsidRDefault="00AB3410" w:rsidP="00AB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94859" w14:textId="77777777" w:rsidR="00AB3410" w:rsidRDefault="00AB3410" w:rsidP="00AB3410">
      <w:r>
        <w:separator/>
      </w:r>
    </w:p>
  </w:footnote>
  <w:footnote w:type="continuationSeparator" w:id="0">
    <w:p w14:paraId="042C7996" w14:textId="77777777" w:rsidR="00AB3410" w:rsidRDefault="00AB3410" w:rsidP="00AB3410">
      <w:r>
        <w:continuationSeparator/>
      </w:r>
    </w:p>
  </w:footnote>
  <w:footnote w:id="1">
    <w:p w14:paraId="55BA96C1" w14:textId="77777777" w:rsidR="00AB3410" w:rsidRPr="00857359" w:rsidRDefault="00AB3410" w:rsidP="00AB3410">
      <w:pPr>
        <w:pStyle w:val="Lbjegyzetszveg"/>
        <w:ind w:left="142" w:hanging="142"/>
      </w:pPr>
      <w:r>
        <w:rPr>
          <w:rStyle w:val="Lbjegyzet-hivatkozs"/>
        </w:rPr>
        <w:footnoteRef/>
      </w:r>
      <w:r>
        <w:t xml:space="preserve"> </w:t>
      </w:r>
      <w:r w:rsidRPr="00857359">
        <w:t>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(EK, Euratom) rendelet hatályon kívül helyezéséről (HL L 193., 2018.7.30., 1.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A7120"/>
    <w:multiLevelType w:val="hybridMultilevel"/>
    <w:tmpl w:val="BE5C7A02"/>
    <w:lvl w:ilvl="0" w:tplc="22103226">
      <w:start w:val="1"/>
      <w:numFmt w:val="lowerLetter"/>
      <w:lvlText w:val="%1)"/>
      <w:lvlJc w:val="left"/>
      <w:pPr>
        <w:ind w:left="1183"/>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6DA1ACA"/>
    <w:multiLevelType w:val="hybridMultilevel"/>
    <w:tmpl w:val="9142055A"/>
    <w:lvl w:ilvl="0" w:tplc="AE38170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64357A">
      <w:start w:val="1"/>
      <w:numFmt w:val="lowerLetter"/>
      <w:lvlText w:val="%2"/>
      <w:lvlJc w:val="left"/>
      <w:pPr>
        <w:ind w:left="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1ED302">
      <w:start w:val="1"/>
      <w:numFmt w:val="lowerRoman"/>
      <w:lvlRestart w:val="0"/>
      <w:lvlText w:val="(%3)"/>
      <w:lvlJc w:val="left"/>
      <w:pPr>
        <w:ind w:left="16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C2C8E368">
      <w:start w:val="1"/>
      <w:numFmt w:val="decimal"/>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38A19E">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A0D53C">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36D08E">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04070C">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967F9C">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5012245"/>
    <w:multiLevelType w:val="hybridMultilevel"/>
    <w:tmpl w:val="74D0B930"/>
    <w:lvl w:ilvl="0" w:tplc="1EF4BF26">
      <w:start w:val="5"/>
      <w:numFmt w:val="lowerLetter"/>
      <w:lvlText w:val="%1)"/>
      <w:lvlJc w:val="left"/>
      <w:pPr>
        <w:ind w:left="1183" w:firstLine="0"/>
      </w:pPr>
      <w:rPr>
        <w:rFonts w:hint="default"/>
        <w:b w:val="0"/>
        <w:i w:val="0"/>
        <w:strike w:val="0"/>
        <w:dstrike w:val="0"/>
        <w:color w:val="000000"/>
        <w:sz w:val="24"/>
        <w:szCs w:val="24"/>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1297F90"/>
    <w:multiLevelType w:val="hybridMultilevel"/>
    <w:tmpl w:val="C37861B0"/>
    <w:lvl w:ilvl="0" w:tplc="4768EFF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58F2F2">
      <w:start w:val="1"/>
      <w:numFmt w:val="lowerLetter"/>
      <w:lvlText w:val="%2"/>
      <w:lvlJc w:val="left"/>
      <w:pPr>
        <w:ind w:left="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A0B264">
      <w:start w:val="1"/>
      <w:numFmt w:val="lowerRoman"/>
      <w:lvlRestart w:val="0"/>
      <w:lvlText w:val="(%3)"/>
      <w:lvlJc w:val="left"/>
      <w:pPr>
        <w:ind w:left="16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BF26BECC">
      <w:start w:val="1"/>
      <w:numFmt w:val="decimal"/>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A6647E">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8CFFEE">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CAE2EC">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B0F2DE">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96E172">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38"/>
    <w:rsid w:val="000025AF"/>
    <w:rsid w:val="000A75D4"/>
    <w:rsid w:val="00153D5A"/>
    <w:rsid w:val="00163A2E"/>
    <w:rsid w:val="00173D5C"/>
    <w:rsid w:val="002266AF"/>
    <w:rsid w:val="00235E18"/>
    <w:rsid w:val="002933C1"/>
    <w:rsid w:val="002D12E9"/>
    <w:rsid w:val="002D3F7B"/>
    <w:rsid w:val="002E31B2"/>
    <w:rsid w:val="00361AA4"/>
    <w:rsid w:val="003E22E6"/>
    <w:rsid w:val="004A03F6"/>
    <w:rsid w:val="00545089"/>
    <w:rsid w:val="00673FCA"/>
    <w:rsid w:val="00685F7D"/>
    <w:rsid w:val="00875E5E"/>
    <w:rsid w:val="009C1D38"/>
    <w:rsid w:val="00A14662"/>
    <w:rsid w:val="00AB3410"/>
    <w:rsid w:val="00BC1869"/>
    <w:rsid w:val="00C10ED3"/>
    <w:rsid w:val="00F2605E"/>
    <w:rsid w:val="00FC6B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1447"/>
  <w15:chartTrackingRefBased/>
  <w15:docId w15:val="{726B5838-E0A2-44F5-AD84-5DBF15CA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9C1D38"/>
    <w:pPr>
      <w:spacing w:after="0" w:line="240" w:lineRule="auto"/>
    </w:pPr>
    <w:rPr>
      <w:rFonts w:ascii="Times New Roman" w:eastAsia="SimSun" w:hAnsi="Times New Roman" w:cs="Times New Roman"/>
      <w:kern w:val="0"/>
      <w:sz w:val="24"/>
      <w:szCs w:val="24"/>
      <w:lang w:eastAsia="zh-CN"/>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uiPriority w:val="20"/>
    <w:qFormat/>
    <w:rsid w:val="009C1D38"/>
    <w:rPr>
      <w:i/>
      <w:iCs/>
    </w:rPr>
  </w:style>
  <w:style w:type="paragraph" w:styleId="NormlWeb">
    <w:name w:val="Normal (Web)"/>
    <w:basedOn w:val="Norml"/>
    <w:uiPriority w:val="99"/>
    <w:unhideWhenUsed/>
    <w:rsid w:val="00875E5E"/>
    <w:pPr>
      <w:spacing w:before="100" w:beforeAutospacing="1" w:after="100" w:afterAutospacing="1"/>
    </w:pPr>
    <w:rPr>
      <w:rFonts w:eastAsia="Times New Roman"/>
      <w:lang w:eastAsia="hu-HU"/>
    </w:rPr>
  </w:style>
  <w:style w:type="table" w:styleId="Rcsostblzat">
    <w:name w:val="Table Grid"/>
    <w:basedOn w:val="Normltblzat"/>
    <w:uiPriority w:val="39"/>
    <w:rsid w:val="00673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bjegyzet-hivatkozs">
    <w:name w:val="footnote reference"/>
    <w:aliases w:val="Footnote symbol"/>
    <w:uiPriority w:val="99"/>
    <w:rsid w:val="00AB3410"/>
    <w:rPr>
      <w:vertAlign w:val="superscript"/>
    </w:rPr>
  </w:style>
  <w:style w:type="paragraph" w:styleId="Lbjegyzetszveg">
    <w:name w:val="footnote text"/>
    <w:aliases w:val="Footnote,Char1"/>
    <w:basedOn w:val="Norml"/>
    <w:link w:val="LbjegyzetszvegChar"/>
    <w:uiPriority w:val="99"/>
    <w:rsid w:val="00AB3410"/>
    <w:pPr>
      <w:ind w:left="720" w:hanging="720"/>
      <w:jc w:val="both"/>
    </w:pPr>
    <w:rPr>
      <w:sz w:val="16"/>
      <w:szCs w:val="22"/>
      <w:lang w:eastAsia="en-US"/>
    </w:rPr>
  </w:style>
  <w:style w:type="character" w:customStyle="1" w:styleId="LbjegyzetszvegChar">
    <w:name w:val="Lábjegyzetszöveg Char"/>
    <w:aliases w:val="Footnote Char,Char1 Char"/>
    <w:basedOn w:val="Bekezdsalapbettpusa"/>
    <w:link w:val="Lbjegyzetszveg"/>
    <w:uiPriority w:val="99"/>
    <w:rsid w:val="00AB3410"/>
    <w:rPr>
      <w:rFonts w:ascii="Times New Roman" w:eastAsia="SimSun" w:hAnsi="Times New Roman" w:cs="Times New Roman"/>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2951</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Éberling Éva</dc:creator>
  <cp:keywords/>
  <dc:description/>
  <cp:lastModifiedBy>Csizmadia Klára Zsófia</cp:lastModifiedBy>
  <cp:revision>2</cp:revision>
  <dcterms:created xsi:type="dcterms:W3CDTF">2024-04-09T09:21:00Z</dcterms:created>
  <dcterms:modified xsi:type="dcterms:W3CDTF">2024-04-09T09:21:00Z</dcterms:modified>
</cp:coreProperties>
</file>